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94527" w14:textId="77777777" w:rsidR="003D1136" w:rsidRPr="00351915" w:rsidRDefault="003D1136" w:rsidP="003D1136">
      <w:pPr>
        <w:spacing w:before="0" w:after="0" w:line="276" w:lineRule="auto"/>
        <w:rPr>
          <w:b/>
        </w:rPr>
      </w:pPr>
      <w:r w:rsidRPr="00351915">
        <w:rPr>
          <w:b/>
        </w:rPr>
        <w:t xml:space="preserve">Das Innenministerium informiert die Bevölkerung über </w:t>
      </w:r>
      <w:r w:rsidR="00351915" w:rsidRPr="00351915">
        <w:rPr>
          <w:b/>
        </w:rPr>
        <w:t xml:space="preserve">die Möglichkeiten, sich vor einer Infizierung mit dem </w:t>
      </w:r>
      <w:r w:rsidR="005E7E1C">
        <w:rPr>
          <w:b/>
        </w:rPr>
        <w:t xml:space="preserve">neuartigen </w:t>
      </w:r>
      <w:r w:rsidR="00BC7657">
        <w:rPr>
          <w:b/>
        </w:rPr>
        <w:t>Coronav</w:t>
      </w:r>
      <w:r w:rsidR="00351915" w:rsidRPr="00351915">
        <w:rPr>
          <w:b/>
        </w:rPr>
        <w:t xml:space="preserve">irus zu schützen. </w:t>
      </w:r>
      <w:r w:rsidRPr="00351915">
        <w:rPr>
          <w:b/>
        </w:rPr>
        <w:t xml:space="preserve"> </w:t>
      </w:r>
    </w:p>
    <w:p w14:paraId="74CEBA9D" w14:textId="77777777" w:rsidR="003D1136" w:rsidRDefault="003D1136" w:rsidP="003D1136">
      <w:pPr>
        <w:spacing w:before="0" w:after="0" w:line="276" w:lineRule="auto"/>
      </w:pPr>
    </w:p>
    <w:p w14:paraId="39DA03E2" w14:textId="77777777" w:rsidR="003D1136" w:rsidRDefault="003D1136" w:rsidP="003D1136">
      <w:pPr>
        <w:spacing w:before="0" w:after="0" w:line="276" w:lineRule="auto"/>
      </w:pPr>
      <w:r w:rsidRPr="003D1136">
        <w:t>Coronaviren (</w:t>
      </w:r>
      <w:proofErr w:type="spellStart"/>
      <w:r w:rsidRPr="003D1136">
        <w:t>CoV</w:t>
      </w:r>
      <w:proofErr w:type="spellEnd"/>
      <w:r w:rsidRPr="003D1136">
        <w:t xml:space="preserve">) </w:t>
      </w:r>
      <w:r>
        <w:t>sind</w:t>
      </w:r>
      <w:r w:rsidRPr="003D1136">
        <w:t xml:space="preserve"> Viren,</w:t>
      </w:r>
      <w:r>
        <w:t xml:space="preserve"> die zwischen Tieren</w:t>
      </w:r>
      <w:r w:rsidR="00351915">
        <w:t xml:space="preserve"> und Menschen übertragen werden und die </w:t>
      </w:r>
      <w:r>
        <w:t xml:space="preserve">bei Menschen Erkrankungen von </w:t>
      </w:r>
      <w:r w:rsidRPr="003D1136">
        <w:t>leichte</w:t>
      </w:r>
      <w:r>
        <w:t>n</w:t>
      </w:r>
      <w:r w:rsidRPr="003D1136">
        <w:t xml:space="preserve"> Erkältungen hin</w:t>
      </w:r>
      <w:r>
        <w:t xml:space="preserve"> zu schweren Lungenentzündungen</w:t>
      </w:r>
      <w:r w:rsidR="00351915">
        <w:t xml:space="preserve"> verursachen können. Ähnlich wie bei Grippeviren sind ältere Menschen und Menschen mit einer Immunschwäche besonders betroffen. Man geht </w:t>
      </w:r>
      <w:r w:rsidR="00BC7657">
        <w:t>beim neuartigen Coronav</w:t>
      </w:r>
      <w:r w:rsidR="00351915">
        <w:t xml:space="preserve">irus (2019-nCoV) derzeit von einer Sterblichkeitsrate von bis zu drei Prozent aus. Im Vergleich dazu liegt bei Influenzaviren die Sterblichkeit bei unter einem Prozent. Beim vergangenen SARS-Coronavirus lag diese beispielsweise bei etwa zehn Prozent und beim </w:t>
      </w:r>
      <w:r w:rsidR="005E7E1C">
        <w:t xml:space="preserve">vergangenen </w:t>
      </w:r>
      <w:r w:rsidR="00351915">
        <w:t>MERS-Coro</w:t>
      </w:r>
      <w:r w:rsidR="00D042E9">
        <w:t xml:space="preserve">navirus bei bis zu 30 Prozent. </w:t>
      </w:r>
      <w:r w:rsidR="00351915">
        <w:t xml:space="preserve">Erkrankungen </w:t>
      </w:r>
      <w:r w:rsidR="00BC7657">
        <w:t>mit dem Coronav</w:t>
      </w:r>
      <w:r w:rsidR="00D042E9">
        <w:t xml:space="preserve">irus sind anzeigepflichtig. </w:t>
      </w:r>
      <w:r w:rsidR="00351915">
        <w:t xml:space="preserve">    </w:t>
      </w:r>
    </w:p>
    <w:p w14:paraId="7BD3CFD6" w14:textId="77777777" w:rsidR="00351915" w:rsidRDefault="00351915" w:rsidP="00351915">
      <w:pPr>
        <w:pStyle w:val="KeinLeerraum"/>
      </w:pPr>
    </w:p>
    <w:p w14:paraId="07D943AD" w14:textId="77777777" w:rsidR="00351915" w:rsidRPr="00D042E9" w:rsidRDefault="00D042E9" w:rsidP="00351915">
      <w:pPr>
        <w:pStyle w:val="KeinLeerraum"/>
        <w:rPr>
          <w:b/>
        </w:rPr>
      </w:pPr>
      <w:r w:rsidRPr="00D042E9">
        <w:rPr>
          <w:b/>
        </w:rPr>
        <w:t>Wie erfolgt die Übertragung?</w:t>
      </w:r>
    </w:p>
    <w:p w14:paraId="3505EBEF" w14:textId="77777777" w:rsidR="00D042E9" w:rsidRDefault="00D042E9" w:rsidP="00351915">
      <w:pPr>
        <w:pStyle w:val="KeinLeerraum"/>
      </w:pPr>
    </w:p>
    <w:p w14:paraId="3F39107B" w14:textId="77777777" w:rsidR="00D042E9" w:rsidRDefault="00BC7657" w:rsidP="00351915">
      <w:pPr>
        <w:pStyle w:val="KeinLeerraum"/>
      </w:pPr>
      <w:r>
        <w:t>Eine Übertragung des Coronav</w:t>
      </w:r>
      <w:r w:rsidR="00D042E9">
        <w:t xml:space="preserve">irus erfolgt von Mensch zu Mensch. Infektiös können unter anderem Sekrete des Atmungstraktes und Speichels sein, Ausscheidungen wie Stuhl oder Harn sowie Körperflüssigkeiten wie beispielsweise Blut. </w:t>
      </w:r>
    </w:p>
    <w:p w14:paraId="0B3A24AA" w14:textId="77777777" w:rsidR="00D042E9" w:rsidRDefault="00D042E9" w:rsidP="00351915">
      <w:pPr>
        <w:pStyle w:val="KeinLeerraum"/>
      </w:pPr>
    </w:p>
    <w:p w14:paraId="509D4966" w14:textId="77777777" w:rsidR="00D042E9" w:rsidRPr="00D042E9" w:rsidRDefault="00D042E9" w:rsidP="00351915">
      <w:pPr>
        <w:pStyle w:val="KeinLeerraum"/>
        <w:rPr>
          <w:b/>
        </w:rPr>
      </w:pPr>
      <w:r w:rsidRPr="00D042E9">
        <w:rPr>
          <w:b/>
        </w:rPr>
        <w:t>Welche Charakteristik weist das Krankheitsbild auf?</w:t>
      </w:r>
    </w:p>
    <w:p w14:paraId="3D15BE5F" w14:textId="77777777" w:rsidR="00D042E9" w:rsidRDefault="00D042E9" w:rsidP="00351915">
      <w:pPr>
        <w:pStyle w:val="KeinLeerraum"/>
      </w:pPr>
    </w:p>
    <w:p w14:paraId="06352712" w14:textId="77777777" w:rsidR="007D22AE" w:rsidRDefault="00D042E9" w:rsidP="00351915">
      <w:pPr>
        <w:pStyle w:val="KeinLeerraum"/>
      </w:pPr>
      <w:r>
        <w:t>Derzeit geht man davon aus, dass der Krankheits</w:t>
      </w:r>
      <w:r w:rsidR="00BC7657">
        <w:t>verlauf beim neuartigen Coronav</w:t>
      </w:r>
      <w:r>
        <w:t xml:space="preserve">irus </w:t>
      </w:r>
      <w:r w:rsidR="007D22AE">
        <w:t xml:space="preserve">nicht so schwer ist wie bei SARS und MERS. Häufige Anzeichen einer Infektion können beispielsweise Husten, Kurzatmigkeit und Fieber sein. Die Infektion kann in schwereren Fällen auch zu einer Lungenentzündung oder sogar zum Tod führen. </w:t>
      </w:r>
    </w:p>
    <w:p w14:paraId="402887E0" w14:textId="77777777" w:rsidR="007D22AE" w:rsidRDefault="007D22AE" w:rsidP="00351915">
      <w:pPr>
        <w:pStyle w:val="KeinLeerraum"/>
      </w:pPr>
    </w:p>
    <w:p w14:paraId="6DF167E6" w14:textId="77777777" w:rsidR="007D22AE" w:rsidRPr="007D22AE" w:rsidRDefault="007D22AE" w:rsidP="00351915">
      <w:pPr>
        <w:pStyle w:val="KeinLeerraum"/>
        <w:rPr>
          <w:b/>
        </w:rPr>
      </w:pPr>
      <w:r w:rsidRPr="007D22AE">
        <w:rPr>
          <w:b/>
        </w:rPr>
        <w:t>Wie wird die Krankheit behandelt?</w:t>
      </w:r>
    </w:p>
    <w:p w14:paraId="612BE65A" w14:textId="77777777" w:rsidR="007D22AE" w:rsidRDefault="007D22AE" w:rsidP="00351915">
      <w:pPr>
        <w:pStyle w:val="KeinLeerraum"/>
      </w:pPr>
    </w:p>
    <w:p w14:paraId="6C30F803" w14:textId="77777777" w:rsidR="00D042E9" w:rsidRDefault="007D22AE" w:rsidP="00351915">
      <w:pPr>
        <w:pStyle w:val="KeinLeerraum"/>
      </w:pPr>
      <w:r>
        <w:t xml:space="preserve">Es gibt derzeit noch keine gezielte </w:t>
      </w:r>
      <w:r w:rsidR="005E7E1C">
        <w:t xml:space="preserve">Therapie, noch kein Medikament und </w:t>
      </w:r>
      <w:r>
        <w:t>keinen Impfstoff</w:t>
      </w:r>
      <w:r w:rsidR="005E7E1C">
        <w:t xml:space="preserve"> gegen die Infektion</w:t>
      </w:r>
      <w:r>
        <w:t xml:space="preserve">. Die </w:t>
      </w:r>
      <w:r w:rsidR="005E7E1C">
        <w:t>allermeisten</w:t>
      </w:r>
      <w:r>
        <w:t xml:space="preserve"> Fälle der Infizierten gesunden spontan, als hätten sie eine normale Erkältung bzw. Grippe. </w:t>
      </w:r>
      <w:r w:rsidR="005E7E1C">
        <w:t>Den</w:t>
      </w:r>
      <w:r>
        <w:t xml:space="preserve"> wenigen Fällen, bei denen es zu Komplikationen kommt, </w:t>
      </w:r>
      <w:r w:rsidR="005E7E1C">
        <w:t>versucht</w:t>
      </w:r>
      <w:r>
        <w:t xml:space="preserve"> man </w:t>
      </w:r>
      <w:r w:rsidR="006D64D0">
        <w:t xml:space="preserve">im Krankenhaus </w:t>
      </w:r>
      <w:r>
        <w:t>auf der Intensivstation durch Intensivpflege</w:t>
      </w:r>
      <w:r w:rsidR="005E7E1C">
        <w:t xml:space="preserve"> </w:t>
      </w:r>
      <w:r>
        <w:t xml:space="preserve">über die kritischen Tage hinwegzuhelfen.   </w:t>
      </w:r>
      <w:r w:rsidR="00D042E9">
        <w:t xml:space="preserve"> </w:t>
      </w:r>
    </w:p>
    <w:p w14:paraId="2DA78BD1" w14:textId="77777777" w:rsidR="00351915" w:rsidRPr="00351915" w:rsidRDefault="00351915" w:rsidP="00351915">
      <w:pPr>
        <w:pStyle w:val="KeinLeerraum"/>
      </w:pPr>
    </w:p>
    <w:p w14:paraId="0FABAD2A" w14:textId="77777777" w:rsidR="003D1136" w:rsidRPr="005E7E1C" w:rsidRDefault="005E7E1C" w:rsidP="003D1136">
      <w:pPr>
        <w:spacing w:before="0" w:after="0" w:line="276" w:lineRule="auto"/>
        <w:rPr>
          <w:b/>
        </w:rPr>
      </w:pPr>
      <w:r w:rsidRPr="005E7E1C">
        <w:rPr>
          <w:b/>
        </w:rPr>
        <w:t xml:space="preserve">Wie </w:t>
      </w:r>
      <w:r>
        <w:rPr>
          <w:b/>
        </w:rPr>
        <w:t>schützt man sich</w:t>
      </w:r>
      <w:r w:rsidR="00BC7657">
        <w:rPr>
          <w:b/>
        </w:rPr>
        <w:t xml:space="preserve"> vor Coronav</w:t>
      </w:r>
      <w:r w:rsidRPr="005E7E1C">
        <w:rPr>
          <w:b/>
        </w:rPr>
        <w:t>iren?</w:t>
      </w:r>
    </w:p>
    <w:p w14:paraId="481EEEBD" w14:textId="77777777" w:rsidR="005E7E1C" w:rsidRDefault="005E7E1C" w:rsidP="005E7E1C">
      <w:pPr>
        <w:pStyle w:val="KeinLeerraum"/>
      </w:pPr>
    </w:p>
    <w:p w14:paraId="65B99144" w14:textId="525699A3" w:rsidR="005E7E1C" w:rsidRDefault="005E7E1C" w:rsidP="005E7E1C">
      <w:pPr>
        <w:pStyle w:val="KeinLeerraum"/>
      </w:pPr>
      <w:r>
        <w:t xml:space="preserve">Es wird empfohlen, sich mehrmals am Tag die Hände mit Wasser und Seife oder einem alkoholhaltigen Desinfektionsmittel zu waschen. Wenn man hustet oder niest, sollte man sich Mund und Nase mit einem Papiertaschentuch </w:t>
      </w:r>
      <w:r w:rsidR="00BC7657">
        <w:t xml:space="preserve">bedecken, </w:t>
      </w:r>
      <w:r>
        <w:t xml:space="preserve">nicht mit den Händen. </w:t>
      </w:r>
      <w:r w:rsidR="00BC7657">
        <w:t>Den</w:t>
      </w:r>
      <w:r>
        <w:t xml:space="preserve"> direkten Kontakt zu </w:t>
      </w:r>
      <w:r w:rsidR="00BC7657">
        <w:t xml:space="preserve">kranken </w:t>
      </w:r>
      <w:r>
        <w:t xml:space="preserve">Menschen </w:t>
      </w:r>
      <w:r w:rsidR="00BC7657">
        <w:t xml:space="preserve">sollte man </w:t>
      </w:r>
      <w:r>
        <w:t xml:space="preserve">meiden.  </w:t>
      </w:r>
    </w:p>
    <w:p w14:paraId="5F50D7DB" w14:textId="3B75DE00" w:rsidR="00B0150A" w:rsidRDefault="00B0150A" w:rsidP="005E7E1C">
      <w:pPr>
        <w:pStyle w:val="KeinLeerraum"/>
      </w:pPr>
    </w:p>
    <w:p w14:paraId="28755AA9" w14:textId="472F1279" w:rsidR="00B0150A" w:rsidRDefault="00B0150A" w:rsidP="005E7E1C">
      <w:pPr>
        <w:pStyle w:val="KeinLeerraum"/>
      </w:pPr>
      <w:r>
        <w:t>Bei Bedenken melden Sie sich unter der Nummer 1450 bzw. nehmen Sie telefonisch Kontakt mit Ihrem Hausarzt auf.</w:t>
      </w:r>
    </w:p>
    <w:p w14:paraId="73E48B1D" w14:textId="21B9CB9A" w:rsidR="00B0150A" w:rsidRPr="0084179C" w:rsidRDefault="00B0150A" w:rsidP="005E7E1C">
      <w:pPr>
        <w:pStyle w:val="KeinLeerraum"/>
        <w:rPr>
          <w:sz w:val="16"/>
          <w:szCs w:val="16"/>
        </w:rPr>
      </w:pPr>
    </w:p>
    <w:p w14:paraId="7BA893CA" w14:textId="77777777" w:rsidR="0084179C" w:rsidRDefault="00B0150A" w:rsidP="0084179C">
      <w:pPr>
        <w:pStyle w:val="KeinLeerraum"/>
      </w:pPr>
      <w:r>
        <w:t xml:space="preserve">Weitere Infos unter </w:t>
      </w:r>
      <w:r w:rsidR="0084179C">
        <w:t>Hotline 0800 555 621</w:t>
      </w:r>
    </w:p>
    <w:p w14:paraId="0D3A94B0" w14:textId="77777777" w:rsidR="0084179C" w:rsidRPr="0084179C" w:rsidRDefault="0084179C" w:rsidP="0084179C">
      <w:pPr>
        <w:pStyle w:val="KeinLeerraum"/>
        <w:rPr>
          <w:sz w:val="16"/>
          <w:szCs w:val="16"/>
        </w:rPr>
      </w:pPr>
    </w:p>
    <w:p w14:paraId="6FC4945B" w14:textId="1B66D16C" w:rsidR="00B0150A" w:rsidRDefault="0084179C" w:rsidP="0084179C">
      <w:pPr>
        <w:pStyle w:val="KeinLeerraum"/>
      </w:pPr>
      <w:r>
        <w:t>https://www.sozialministerium.at/Informationen-zum-Coronavirus/Detailinformationen-zum-Coronavirus.html</w:t>
      </w:r>
    </w:p>
    <w:p w14:paraId="2AE82FA4" w14:textId="77777777" w:rsidR="00B0150A" w:rsidRDefault="00B0150A" w:rsidP="005E7E1C">
      <w:pPr>
        <w:pStyle w:val="KeinLeerraum"/>
      </w:pPr>
    </w:p>
    <w:p w14:paraId="52B15977" w14:textId="75F08D45" w:rsidR="003551BC" w:rsidRDefault="00B0150A" w:rsidP="0084179C">
      <w:pPr>
        <w:pStyle w:val="KeinLeerraum"/>
      </w:pPr>
      <w:r w:rsidRPr="00B0150A">
        <w:rPr>
          <w:i/>
          <w:iCs/>
        </w:rPr>
        <w:t>Die Bürgermeisterin</w:t>
      </w:r>
      <w:bookmarkStart w:id="0" w:name="_GoBack"/>
      <w:bookmarkEnd w:id="0"/>
    </w:p>
    <w:sectPr w:rsidR="003551BC" w:rsidSect="0084179C">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136"/>
    <w:rsid w:val="00351915"/>
    <w:rsid w:val="003551BC"/>
    <w:rsid w:val="003D1136"/>
    <w:rsid w:val="005B3B28"/>
    <w:rsid w:val="005E7E1C"/>
    <w:rsid w:val="00620310"/>
    <w:rsid w:val="006D64D0"/>
    <w:rsid w:val="007D22AE"/>
    <w:rsid w:val="0084179C"/>
    <w:rsid w:val="00B0150A"/>
    <w:rsid w:val="00BC7657"/>
    <w:rsid w:val="00D042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08C4"/>
  <w15:chartTrackingRefBased/>
  <w15:docId w15:val="{08453B87-4B94-4580-B9A8-F4A4685D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KeinLeerraum"/>
    <w:qFormat/>
    <w:rsid w:val="00620310"/>
    <w:pPr>
      <w:spacing w:before="120" w:line="240" w:lineRule="auto"/>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20310"/>
    <w:pPr>
      <w:spacing w:after="0" w:line="240" w:lineRule="auto"/>
    </w:pPr>
    <w:rPr>
      <w:rFonts w:ascii="Arial" w:hAnsi="Arial"/>
      <w:sz w:val="24"/>
    </w:rPr>
  </w:style>
  <w:style w:type="paragraph" w:styleId="Sprechblasentext">
    <w:name w:val="Balloon Text"/>
    <w:basedOn w:val="Standard"/>
    <w:link w:val="SprechblasentextZchn"/>
    <w:uiPriority w:val="99"/>
    <w:semiHidden/>
    <w:unhideWhenUsed/>
    <w:rsid w:val="005E7E1C"/>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7E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75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2196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Bundesministerium f. Inneres</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LEPRICH Reinhard (BMI-I/5)</dc:creator>
  <cp:keywords/>
  <dc:description/>
  <cp:lastModifiedBy>Walter Schneider</cp:lastModifiedBy>
  <cp:revision>3</cp:revision>
  <cp:lastPrinted>2020-02-25T12:36:00Z</cp:lastPrinted>
  <dcterms:created xsi:type="dcterms:W3CDTF">2020-03-08T09:45:00Z</dcterms:created>
  <dcterms:modified xsi:type="dcterms:W3CDTF">2020-03-08T09:48:00Z</dcterms:modified>
</cp:coreProperties>
</file>